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89A0F" w14:textId="77777777" w:rsidR="0025159C" w:rsidRPr="00091D86" w:rsidRDefault="0025159C" w:rsidP="0025159C">
      <w:pPr>
        <w:tabs>
          <w:tab w:val="left" w:pos="2745"/>
        </w:tabs>
        <w:jc w:val="right"/>
        <w:rPr>
          <w:color w:val="auto"/>
          <w:sz w:val="20"/>
          <w:szCs w:val="20"/>
        </w:rPr>
      </w:pPr>
      <w:r w:rsidRPr="00091D86">
        <w:rPr>
          <w:color w:val="auto"/>
          <w:sz w:val="20"/>
          <w:szCs w:val="20"/>
        </w:rPr>
        <w:t>Приложение №</w:t>
      </w:r>
      <w:r w:rsidR="003918EA" w:rsidRPr="00091D86">
        <w:rPr>
          <w:color w:val="auto"/>
          <w:sz w:val="20"/>
          <w:szCs w:val="20"/>
        </w:rPr>
        <w:t>9</w:t>
      </w:r>
    </w:p>
    <w:p w14:paraId="33AB1554" w14:textId="77777777" w:rsidR="00BE199A" w:rsidRPr="00091D86" w:rsidRDefault="00BE199A" w:rsidP="00BE199A">
      <w:pPr>
        <w:tabs>
          <w:tab w:val="left" w:pos="2745"/>
        </w:tabs>
        <w:rPr>
          <w:color w:val="auto"/>
          <w:sz w:val="20"/>
          <w:szCs w:val="20"/>
        </w:rPr>
      </w:pPr>
      <w:r w:rsidRPr="00091D86"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к Договору № </w:t>
      </w:r>
    </w:p>
    <w:p w14:paraId="455E163A" w14:textId="77777777" w:rsidR="00BE199A" w:rsidRPr="00091D86" w:rsidRDefault="00BE199A" w:rsidP="00BE199A">
      <w:pPr>
        <w:tabs>
          <w:tab w:val="left" w:pos="2745"/>
        </w:tabs>
        <w:rPr>
          <w:b/>
          <w:color w:val="auto"/>
          <w:sz w:val="24"/>
        </w:rPr>
      </w:pPr>
      <w:r w:rsidRPr="00091D86"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от </w:t>
      </w:r>
    </w:p>
    <w:p w14:paraId="45877953" w14:textId="77777777" w:rsidR="0025159C" w:rsidRPr="00091D86" w:rsidRDefault="0025159C" w:rsidP="0025159C">
      <w:pPr>
        <w:tabs>
          <w:tab w:val="left" w:pos="2745"/>
        </w:tabs>
        <w:jc w:val="center"/>
        <w:rPr>
          <w:b/>
          <w:color w:val="auto"/>
          <w:sz w:val="24"/>
        </w:rPr>
      </w:pPr>
      <w:r w:rsidRPr="00091D86">
        <w:rPr>
          <w:b/>
          <w:color w:val="auto"/>
          <w:sz w:val="24"/>
        </w:rPr>
        <w:t>РЕЕСТР ОСНОВНЫХ ОПЕРАЦИОННЫХ РИСКОВ</w:t>
      </w:r>
    </w:p>
    <w:tbl>
      <w:tblPr>
        <w:tblW w:w="1499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40"/>
        <w:gridCol w:w="5040"/>
        <w:gridCol w:w="2041"/>
        <w:gridCol w:w="4678"/>
      </w:tblGrid>
      <w:tr w:rsidR="0025159C" w:rsidRPr="00091D86" w14:paraId="16EEDE11" w14:textId="77777777" w:rsidTr="00DB2709">
        <w:tc>
          <w:tcPr>
            <w:tcW w:w="3240" w:type="dxa"/>
          </w:tcPr>
          <w:p w14:paraId="79463F37" w14:textId="77777777" w:rsidR="0025159C" w:rsidRPr="00091D86" w:rsidRDefault="0025159C" w:rsidP="00DB2709">
            <w:pPr>
              <w:pStyle w:val="EMSBodyText"/>
              <w:ind w:right="-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091D86">
              <w:rPr>
                <w:rFonts w:ascii="Arial" w:hAnsi="Arial" w:cs="Arial"/>
                <w:b/>
                <w:sz w:val="28"/>
                <w:szCs w:val="28"/>
              </w:rPr>
              <w:t>Риск</w:t>
            </w:r>
            <w:proofErr w:type="spellEnd"/>
          </w:p>
        </w:tc>
        <w:tc>
          <w:tcPr>
            <w:tcW w:w="5040" w:type="dxa"/>
          </w:tcPr>
          <w:p w14:paraId="16F4078F" w14:textId="77777777" w:rsidR="0025159C" w:rsidRPr="00091D86" w:rsidRDefault="0025159C" w:rsidP="00DB2709">
            <w:pPr>
              <w:pStyle w:val="EMSBodyText"/>
              <w:ind w:right="-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091D86">
              <w:rPr>
                <w:rFonts w:ascii="Arial" w:hAnsi="Arial" w:cs="Arial"/>
                <w:b/>
                <w:sz w:val="28"/>
                <w:szCs w:val="28"/>
              </w:rPr>
              <w:t>Описание</w:t>
            </w:r>
            <w:proofErr w:type="spellEnd"/>
            <w:r w:rsidRPr="00091D8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091D86">
              <w:rPr>
                <w:rFonts w:ascii="Arial" w:hAnsi="Arial" w:cs="Arial"/>
                <w:b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2041" w:type="dxa"/>
          </w:tcPr>
          <w:p w14:paraId="2AD2C60D" w14:textId="77777777" w:rsidR="0025159C" w:rsidRPr="00091D86" w:rsidRDefault="0025159C" w:rsidP="00DB2709">
            <w:pPr>
              <w:pStyle w:val="EMSBodyText"/>
              <w:ind w:right="-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091D86">
              <w:rPr>
                <w:rFonts w:ascii="Arial" w:hAnsi="Arial" w:cs="Arial"/>
                <w:b/>
                <w:sz w:val="28"/>
                <w:szCs w:val="28"/>
              </w:rPr>
              <w:t>Последст</w:t>
            </w:r>
            <w:proofErr w:type="spellEnd"/>
            <w:r w:rsidRPr="00091D86">
              <w:rPr>
                <w:rFonts w:ascii="Arial" w:hAnsi="Arial" w:cs="Arial"/>
                <w:b/>
                <w:sz w:val="28"/>
                <w:szCs w:val="28"/>
                <w:lang w:val="ru-RU"/>
              </w:rPr>
              <w:t>в</w:t>
            </w:r>
            <w:proofErr w:type="spellStart"/>
            <w:r w:rsidRPr="00091D86">
              <w:rPr>
                <w:rFonts w:ascii="Arial" w:hAnsi="Arial" w:cs="Arial"/>
                <w:b/>
                <w:sz w:val="28"/>
                <w:szCs w:val="28"/>
              </w:rPr>
              <w:t>ия</w:t>
            </w:r>
            <w:proofErr w:type="spellEnd"/>
            <w:r w:rsidRPr="00091D8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091D86">
              <w:rPr>
                <w:rFonts w:ascii="Arial" w:hAnsi="Arial" w:cs="Arial"/>
                <w:b/>
                <w:sz w:val="28"/>
                <w:szCs w:val="28"/>
              </w:rPr>
              <w:t>риска</w:t>
            </w:r>
            <w:proofErr w:type="spellEnd"/>
          </w:p>
        </w:tc>
        <w:tc>
          <w:tcPr>
            <w:tcW w:w="4678" w:type="dxa"/>
          </w:tcPr>
          <w:p w14:paraId="7304B70A" w14:textId="77777777" w:rsidR="0025159C" w:rsidRPr="00091D86" w:rsidRDefault="0025159C" w:rsidP="00DB2709">
            <w:pPr>
              <w:pStyle w:val="EMSBodyText"/>
              <w:ind w:right="-7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091D86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Меры по снижению рисков </w:t>
            </w:r>
          </w:p>
        </w:tc>
      </w:tr>
      <w:tr w:rsidR="0025159C" w:rsidRPr="00091D86" w14:paraId="5C180F91" w14:textId="77777777" w:rsidTr="00DB2709">
        <w:tc>
          <w:tcPr>
            <w:tcW w:w="3240" w:type="dxa"/>
          </w:tcPr>
          <w:p w14:paraId="64C9E726" w14:textId="77777777" w:rsidR="0025159C" w:rsidRPr="00091D86" w:rsidRDefault="0025159C" w:rsidP="00DB2709">
            <w:pPr>
              <w:pStyle w:val="EMSBodyText"/>
              <w:ind w:right="-7"/>
              <w:jc w:val="center"/>
              <w:rPr>
                <w:rFonts w:ascii="Arial" w:hAnsi="Arial" w:cs="Arial"/>
                <w:b/>
                <w:lang w:val="ru-RU"/>
              </w:rPr>
            </w:pPr>
            <w:r w:rsidRPr="00091D86">
              <w:rPr>
                <w:rFonts w:ascii="Arial" w:hAnsi="Arial" w:cs="Arial"/>
                <w:b/>
                <w:lang w:val="ru-RU"/>
              </w:rPr>
              <w:t xml:space="preserve">Краткое описание риска </w:t>
            </w:r>
          </w:p>
          <w:p w14:paraId="30B586C1" w14:textId="77777777" w:rsidR="0025159C" w:rsidRPr="00091D86" w:rsidRDefault="0025159C" w:rsidP="00DB2709">
            <w:pPr>
              <w:pStyle w:val="EMSBodyText"/>
              <w:ind w:right="-7"/>
              <w:jc w:val="center"/>
              <w:rPr>
                <w:rFonts w:ascii="Arial" w:hAnsi="Arial" w:cs="Arial"/>
                <w:b/>
                <w:lang w:val="ru-RU"/>
              </w:rPr>
            </w:pPr>
            <w:r w:rsidRPr="00091D86">
              <w:rPr>
                <w:rFonts w:ascii="Arial" w:hAnsi="Arial" w:cs="Arial"/>
                <w:lang w:val="ru-RU"/>
              </w:rPr>
              <w:t xml:space="preserve">Можно использовать следующие категории опасностей: транспорт, давление, электричество, грузоподъемные операции, работа на высоте, вход в замкнутое пространство, опасные химические вещества, радиация, взрывчатые вещества, предельные температуры, пожар, биологическая опасность, и </w:t>
            </w:r>
            <w:proofErr w:type="gramStart"/>
            <w:r w:rsidRPr="00091D86">
              <w:rPr>
                <w:rFonts w:ascii="Arial" w:hAnsi="Arial" w:cs="Arial"/>
                <w:lang w:val="ru-RU"/>
              </w:rPr>
              <w:t>т.д.</w:t>
            </w:r>
            <w:proofErr w:type="gramEnd"/>
          </w:p>
        </w:tc>
        <w:tc>
          <w:tcPr>
            <w:tcW w:w="5040" w:type="dxa"/>
          </w:tcPr>
          <w:p w14:paraId="3EFF6DCF" w14:textId="77777777" w:rsidR="0025159C" w:rsidRPr="00091D86" w:rsidRDefault="0025159C" w:rsidP="00DB2709">
            <w:pPr>
              <w:pStyle w:val="EMSBodyText"/>
              <w:ind w:right="-7"/>
              <w:jc w:val="center"/>
              <w:rPr>
                <w:rFonts w:ascii="Arial" w:hAnsi="Arial" w:cs="Arial"/>
                <w:b/>
                <w:lang w:val="ru-RU"/>
              </w:rPr>
            </w:pPr>
            <w:r w:rsidRPr="00091D86">
              <w:rPr>
                <w:rFonts w:ascii="Arial" w:hAnsi="Arial" w:cs="Arial"/>
                <w:b/>
                <w:lang w:val="ru-RU"/>
              </w:rPr>
              <w:t>Подробно опишите вероятность нежелательного события, связанного с данной опасностью на различных этапах деятельности.</w:t>
            </w:r>
          </w:p>
          <w:p w14:paraId="682473EA" w14:textId="77777777" w:rsidR="0025159C" w:rsidRPr="00091D86" w:rsidRDefault="0025159C" w:rsidP="00DB2709">
            <w:pPr>
              <w:pStyle w:val="EMSBodyText"/>
              <w:ind w:right="-7"/>
              <w:jc w:val="center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2041" w:type="dxa"/>
          </w:tcPr>
          <w:p w14:paraId="597FD06B" w14:textId="77777777" w:rsidR="0025159C" w:rsidRPr="00091D86" w:rsidRDefault="0025159C" w:rsidP="00DB2709">
            <w:pPr>
              <w:pStyle w:val="EMSBodyText"/>
              <w:ind w:right="-7"/>
              <w:jc w:val="center"/>
              <w:rPr>
                <w:rFonts w:ascii="Arial" w:hAnsi="Arial" w:cs="Arial"/>
                <w:b/>
                <w:lang w:val="ru-RU"/>
              </w:rPr>
            </w:pPr>
            <w:r w:rsidRPr="00091D86">
              <w:rPr>
                <w:rFonts w:ascii="Arial" w:hAnsi="Arial" w:cs="Arial"/>
                <w:b/>
                <w:lang w:val="ru-RU"/>
              </w:rPr>
              <w:t>Опишите наихудший вариант развития событий для персонала, оборудования/средств компании, окружающей среды, репутации компании</w:t>
            </w:r>
          </w:p>
          <w:p w14:paraId="176B6EBE" w14:textId="77777777" w:rsidR="0025159C" w:rsidRPr="00091D86" w:rsidRDefault="0025159C" w:rsidP="00DB2709">
            <w:pPr>
              <w:pStyle w:val="EMSBodyText"/>
              <w:ind w:right="-7"/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678" w:type="dxa"/>
          </w:tcPr>
          <w:p w14:paraId="0F8428A6" w14:textId="77777777" w:rsidR="0025159C" w:rsidRPr="00091D86" w:rsidRDefault="0025159C" w:rsidP="00DB2709">
            <w:pPr>
              <w:pStyle w:val="EMSBodyText"/>
              <w:ind w:right="-7"/>
              <w:jc w:val="center"/>
              <w:rPr>
                <w:rFonts w:ascii="Arial" w:hAnsi="Arial" w:cs="Arial"/>
                <w:b/>
                <w:lang w:val="ru-RU"/>
              </w:rPr>
            </w:pPr>
            <w:r w:rsidRPr="00091D86">
              <w:rPr>
                <w:rFonts w:ascii="Arial" w:hAnsi="Arial" w:cs="Arial"/>
                <w:b/>
                <w:lang w:val="ru-RU"/>
              </w:rPr>
              <w:t>Опишите существующие мероприятия по снижению вероятности возникновения происшествия и степени серьезности нежелательного события.</w:t>
            </w:r>
          </w:p>
        </w:tc>
      </w:tr>
      <w:tr w:rsidR="0025159C" w:rsidRPr="00091D86" w14:paraId="7746A88A" w14:textId="77777777" w:rsidTr="00DB2709">
        <w:tc>
          <w:tcPr>
            <w:tcW w:w="3240" w:type="dxa"/>
          </w:tcPr>
          <w:p w14:paraId="221A0E69" w14:textId="77777777" w:rsidR="0025159C" w:rsidRPr="00091D86" w:rsidRDefault="0025159C" w:rsidP="00DB2709">
            <w:pPr>
              <w:rPr>
                <w:color w:val="auto"/>
              </w:rPr>
            </w:pPr>
            <w:r w:rsidRPr="00091D86">
              <w:rPr>
                <w:color w:val="auto"/>
              </w:rPr>
              <w:t>Риск травматизма персонала и повреждения средств компании при отдыхе в предоставленном жилом помещении</w:t>
            </w:r>
          </w:p>
        </w:tc>
        <w:tc>
          <w:tcPr>
            <w:tcW w:w="5040" w:type="dxa"/>
          </w:tcPr>
          <w:p w14:paraId="5CA798BA" w14:textId="77777777" w:rsidR="0025159C" w:rsidRPr="00091D86" w:rsidRDefault="0025159C" w:rsidP="00DB2709">
            <w:pPr>
              <w:rPr>
                <w:color w:val="auto"/>
              </w:rPr>
            </w:pPr>
            <w:r w:rsidRPr="00091D86">
              <w:rPr>
                <w:color w:val="auto"/>
              </w:rPr>
              <w:t>Разрушение электропроводки и возможное возгорание жилого помещения по причине:</w:t>
            </w:r>
          </w:p>
          <w:p w14:paraId="249AF575" w14:textId="77777777" w:rsidR="0025159C" w:rsidRPr="00091D86" w:rsidRDefault="0025159C" w:rsidP="00DB2709">
            <w:pPr>
              <w:rPr>
                <w:color w:val="auto"/>
              </w:rPr>
            </w:pPr>
            <w:r w:rsidRPr="00091D86">
              <w:rPr>
                <w:color w:val="auto"/>
              </w:rPr>
              <w:t>1. ветхости предоставленного Заказчиком жилого помещения (вагон-дома), его несоответствия природно-климатическим и санитарным нормам;</w:t>
            </w:r>
          </w:p>
          <w:p w14:paraId="67C753D5" w14:textId="77777777" w:rsidR="0025159C" w:rsidRPr="00091D86" w:rsidRDefault="0025159C" w:rsidP="00DB2709">
            <w:pPr>
              <w:rPr>
                <w:color w:val="auto"/>
              </w:rPr>
            </w:pPr>
            <w:r w:rsidRPr="00091D86">
              <w:rPr>
                <w:color w:val="auto"/>
              </w:rPr>
              <w:t>2. использование дополнительных обогревателей для поддержания необходимой температуры для работы и отдыха;</w:t>
            </w:r>
          </w:p>
          <w:p w14:paraId="64E7F369" w14:textId="77777777" w:rsidR="0025159C" w:rsidRPr="00091D86" w:rsidRDefault="0025159C" w:rsidP="00DB2709">
            <w:pPr>
              <w:rPr>
                <w:color w:val="auto"/>
              </w:rPr>
            </w:pPr>
            <w:r w:rsidRPr="00091D86">
              <w:rPr>
                <w:color w:val="auto"/>
              </w:rPr>
              <w:t>3. увеличения нагрузки на электропроводку за счет дополнительных нагревателей;</w:t>
            </w:r>
          </w:p>
          <w:p w14:paraId="3171E59A" w14:textId="77777777" w:rsidR="0025159C" w:rsidRPr="00091D86" w:rsidRDefault="0025159C" w:rsidP="00DB2709">
            <w:pPr>
              <w:rPr>
                <w:color w:val="auto"/>
              </w:rPr>
            </w:pPr>
            <w:r w:rsidRPr="00091D86">
              <w:rPr>
                <w:color w:val="auto"/>
              </w:rPr>
              <w:t>4. разрушения электропроводки, возгорания, горения с выделением токсичных дымов.</w:t>
            </w:r>
          </w:p>
        </w:tc>
        <w:tc>
          <w:tcPr>
            <w:tcW w:w="2041" w:type="dxa"/>
          </w:tcPr>
          <w:p w14:paraId="79821258" w14:textId="77777777" w:rsidR="0025159C" w:rsidRPr="00091D86" w:rsidRDefault="0025159C" w:rsidP="00DB2709">
            <w:pPr>
              <w:rPr>
                <w:color w:val="auto"/>
              </w:rPr>
            </w:pPr>
            <w:r w:rsidRPr="00091D86">
              <w:rPr>
                <w:color w:val="auto"/>
              </w:rPr>
              <w:t>Персонал – смертельный случай;</w:t>
            </w:r>
          </w:p>
          <w:p w14:paraId="0E06AC2A" w14:textId="77777777" w:rsidR="0025159C" w:rsidRPr="00091D86" w:rsidRDefault="0025159C" w:rsidP="00DB2709">
            <w:pPr>
              <w:rPr>
                <w:color w:val="auto"/>
              </w:rPr>
            </w:pPr>
            <w:r w:rsidRPr="00091D86">
              <w:rPr>
                <w:color w:val="auto"/>
              </w:rPr>
              <w:t xml:space="preserve">Оборудование – повреждение (уничтожение) жилого помещения и оборудования, установленного в нем (оргтехника, рация)  </w:t>
            </w:r>
          </w:p>
        </w:tc>
        <w:tc>
          <w:tcPr>
            <w:tcW w:w="4678" w:type="dxa"/>
          </w:tcPr>
          <w:p w14:paraId="310773D7" w14:textId="77777777" w:rsidR="0025159C" w:rsidRPr="00091D86" w:rsidRDefault="0025159C" w:rsidP="00DB2709">
            <w:pPr>
              <w:rPr>
                <w:color w:val="auto"/>
              </w:rPr>
            </w:pPr>
            <w:r w:rsidRPr="00091D86">
              <w:rPr>
                <w:color w:val="auto"/>
              </w:rPr>
              <w:t>1.предоставление жилого вагона, соответствующего санитарно-гигиеническим требованиям;</w:t>
            </w:r>
          </w:p>
          <w:p w14:paraId="05F3DBDF" w14:textId="77777777" w:rsidR="0025159C" w:rsidRPr="00091D86" w:rsidRDefault="0025159C" w:rsidP="00DB2709">
            <w:pPr>
              <w:rPr>
                <w:color w:val="auto"/>
              </w:rPr>
            </w:pPr>
            <w:r w:rsidRPr="00091D86">
              <w:rPr>
                <w:color w:val="auto"/>
              </w:rPr>
              <w:t>2.инструктаж по правилам эксплуатации жилого помещения и установленных в нем электронагревательных приборов.</w:t>
            </w:r>
          </w:p>
        </w:tc>
      </w:tr>
    </w:tbl>
    <w:p w14:paraId="6CBCAE9D" w14:textId="77777777" w:rsidR="0025159C" w:rsidRPr="00091D86" w:rsidRDefault="0025159C" w:rsidP="0025159C">
      <w:pPr>
        <w:tabs>
          <w:tab w:val="left" w:pos="2745"/>
        </w:tabs>
        <w:rPr>
          <w:color w:val="auto"/>
        </w:rPr>
      </w:pPr>
    </w:p>
    <w:p w14:paraId="1D83C03D" w14:textId="77777777" w:rsidR="0025159C" w:rsidRPr="00091D86" w:rsidRDefault="0025159C" w:rsidP="0025159C">
      <w:pPr>
        <w:tabs>
          <w:tab w:val="left" w:pos="2745"/>
        </w:tabs>
      </w:pPr>
    </w:p>
    <w:tbl>
      <w:tblPr>
        <w:tblW w:w="12746" w:type="dxa"/>
        <w:tblInd w:w="93" w:type="dxa"/>
        <w:tblLook w:val="04A0" w:firstRow="1" w:lastRow="0" w:firstColumn="1" w:lastColumn="0" w:noHBand="0" w:noVBand="1"/>
      </w:tblPr>
      <w:tblGrid>
        <w:gridCol w:w="12746"/>
      </w:tblGrid>
      <w:tr w:rsidR="0025159C" w:rsidRPr="00091D86" w14:paraId="61809644" w14:textId="77777777" w:rsidTr="00DB2709">
        <w:trPr>
          <w:trHeight w:val="443"/>
        </w:trPr>
        <w:tc>
          <w:tcPr>
            <w:tcW w:w="12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299BB" w14:textId="77777777" w:rsidR="0025159C" w:rsidRPr="00091D86" w:rsidRDefault="0025159C" w:rsidP="003B478C">
            <w:pPr>
              <w:rPr>
                <w:color w:val="auto"/>
                <w:sz w:val="24"/>
              </w:rPr>
            </w:pPr>
            <w:r w:rsidRPr="00091D86">
              <w:rPr>
                <w:color w:val="auto"/>
                <w:sz w:val="24"/>
              </w:rPr>
              <w:t xml:space="preserve">           </w:t>
            </w:r>
            <w:r w:rsidR="003B478C" w:rsidRPr="00091D86">
              <w:rPr>
                <w:color w:val="auto"/>
                <w:sz w:val="24"/>
              </w:rPr>
              <w:t>Исполнитель</w:t>
            </w:r>
            <w:r w:rsidRPr="00091D86">
              <w:rPr>
                <w:color w:val="auto"/>
                <w:sz w:val="24"/>
              </w:rPr>
              <w:t xml:space="preserve">:                                                                         </w:t>
            </w:r>
            <w:r w:rsidR="003B478C" w:rsidRPr="00091D86">
              <w:rPr>
                <w:color w:val="auto"/>
                <w:sz w:val="24"/>
              </w:rPr>
              <w:t xml:space="preserve">                            </w:t>
            </w:r>
            <w:r w:rsidRPr="00091D86">
              <w:rPr>
                <w:color w:val="auto"/>
                <w:sz w:val="24"/>
              </w:rPr>
              <w:t xml:space="preserve"> Заказчик:</w:t>
            </w:r>
          </w:p>
        </w:tc>
      </w:tr>
    </w:tbl>
    <w:p w14:paraId="1D1187CC" w14:textId="77777777" w:rsidR="0025159C" w:rsidRPr="00091D86" w:rsidRDefault="0025159C" w:rsidP="004171AC">
      <w:pPr>
        <w:tabs>
          <w:tab w:val="left" w:pos="2745"/>
        </w:tabs>
        <w:rPr>
          <w:color w:val="auto"/>
        </w:rPr>
      </w:pPr>
      <w:r w:rsidRPr="00091D86">
        <w:rPr>
          <w:color w:val="auto"/>
        </w:rPr>
        <w:t xml:space="preserve">            </w:t>
      </w:r>
    </w:p>
    <w:p w14:paraId="44934F76" w14:textId="77777777" w:rsidR="007E2486" w:rsidRPr="00091D86" w:rsidRDefault="007E2486"/>
    <w:sectPr w:rsidR="007E2486" w:rsidRPr="00091D86" w:rsidSect="0025159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59C"/>
    <w:rsid w:val="00091D86"/>
    <w:rsid w:val="0025159C"/>
    <w:rsid w:val="003918EA"/>
    <w:rsid w:val="003B478C"/>
    <w:rsid w:val="004171AC"/>
    <w:rsid w:val="007B0DD0"/>
    <w:rsid w:val="007E2486"/>
    <w:rsid w:val="00BE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75C4B"/>
  <w15:docId w15:val="{E9695CB6-3E79-4744-A706-69796808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59C"/>
    <w:pPr>
      <w:spacing w:after="0" w:line="240" w:lineRule="auto"/>
    </w:pPr>
    <w:rPr>
      <w:rFonts w:ascii="Arial" w:eastAsia="Times New Roman" w:hAnsi="Arial" w:cs="Arial"/>
      <w:color w:val="00008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SBodyText">
    <w:name w:val="EMS Body Text"/>
    <w:rsid w:val="0025159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Компанеец Анжела Александровна</dc:creator>
  <cp:lastModifiedBy>Арзуманов Сергей Валерьевич</cp:lastModifiedBy>
  <cp:revision>9</cp:revision>
  <cp:lastPrinted>2016-10-26T11:00:00Z</cp:lastPrinted>
  <dcterms:created xsi:type="dcterms:W3CDTF">2016-10-19T05:07:00Z</dcterms:created>
  <dcterms:modified xsi:type="dcterms:W3CDTF">2022-11-17T07:24:00Z</dcterms:modified>
</cp:coreProperties>
</file>